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30"/>
          <w:szCs w:val="30"/>
          <w:shd w:val="clear" w:fill="FFFFFF"/>
        </w:rPr>
        <w:t>2017年微生物培训班教学课件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E66B80"/>
    <w:rsid w:val="005F39AA"/>
    <w:rsid w:val="00731181"/>
    <w:rsid w:val="00806D34"/>
    <w:rsid w:val="008D215C"/>
    <w:rsid w:val="00CC3E21"/>
    <w:rsid w:val="00E66B80"/>
    <w:rsid w:val="00E778FC"/>
    <w:rsid w:val="00FA0042"/>
    <w:rsid w:val="3CE50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44</Words>
  <Characters>252</Characters>
  <Lines>2</Lines>
  <Paragraphs>1</Paragraphs>
  <TotalTime>2</TotalTime>
  <ScaleCrop>false</ScaleCrop>
  <LinksUpToDate>false</LinksUpToDate>
  <CharactersWithSpaces>295</CharactersWithSpaces>
  <Application>WPS Office_11.1.0.8013_F1E327BC-269C-435d-A152-05C5408002CA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2017-04-27T13:31:00Z</dcterms:created>
  <dc:creator>marong</dc:creator>
  <cp:lastModifiedBy>义</cp:lastModifiedBy>
  <dcterms:modified xsi:type="dcterms:W3CDTF">2018-12-13T08:47:57Z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2052-11.1.0.8013</vt:lpwstr>
  </property>
</Properties>
</file>